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846" w:rsidRDefault="00BE0846" w:rsidP="00BE0846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tbl>
      <w:tblPr>
        <w:tblW w:w="14763" w:type="dxa"/>
        <w:jc w:val="center"/>
        <w:tblInd w:w="-572" w:type="dxa"/>
        <w:tblLook w:val="04A0" w:firstRow="1" w:lastRow="0" w:firstColumn="1" w:lastColumn="0" w:noHBand="0" w:noVBand="1"/>
      </w:tblPr>
      <w:tblGrid>
        <w:gridCol w:w="676"/>
        <w:gridCol w:w="1275"/>
        <w:gridCol w:w="709"/>
        <w:gridCol w:w="709"/>
        <w:gridCol w:w="709"/>
        <w:gridCol w:w="1417"/>
        <w:gridCol w:w="1701"/>
        <w:gridCol w:w="1418"/>
        <w:gridCol w:w="2268"/>
        <w:gridCol w:w="708"/>
        <w:gridCol w:w="851"/>
        <w:gridCol w:w="2322"/>
      </w:tblGrid>
      <w:tr w:rsidR="005422FF" w:rsidTr="003137EC">
        <w:trPr>
          <w:trHeight w:val="525"/>
          <w:jc w:val="center"/>
        </w:trPr>
        <w:tc>
          <w:tcPr>
            <w:tcW w:w="147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2FF" w:rsidRDefault="005422FF">
            <w:pPr>
              <w:jc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bookmarkStart w:id="0" w:name="RANGE!A1:L14"/>
            <w:r>
              <w:rPr>
                <w:rFonts w:hint="eastAsia"/>
                <w:b/>
                <w:bCs/>
                <w:color w:val="000000"/>
                <w:sz w:val="40"/>
                <w:szCs w:val="40"/>
              </w:rPr>
              <w:t>2020</w:t>
            </w:r>
            <w:r>
              <w:rPr>
                <w:rFonts w:hint="eastAsia"/>
                <w:b/>
                <w:bCs/>
                <w:color w:val="000000"/>
                <w:sz w:val="40"/>
                <w:szCs w:val="40"/>
              </w:rPr>
              <w:t>年本溪市中心医院拟招聘信息汇总表（医疗）第二批</w:t>
            </w:r>
            <w:bookmarkEnd w:id="0"/>
          </w:p>
        </w:tc>
      </w:tr>
      <w:tr w:rsidR="003137EC" w:rsidTr="003137EC">
        <w:trPr>
          <w:trHeight w:val="312"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6654CF" w:rsidRDefault="005422FF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20"/>
              </w:rPr>
            </w:pPr>
            <w:r w:rsidRPr="006654CF">
              <w:rPr>
                <w:rFonts w:hint="eastAsia"/>
                <w:b/>
                <w:color w:val="000000"/>
                <w:sz w:val="18"/>
                <w:szCs w:val="20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6654CF" w:rsidRDefault="005422FF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20"/>
              </w:rPr>
            </w:pPr>
            <w:r w:rsidRPr="006654CF">
              <w:rPr>
                <w:rFonts w:hint="eastAsia"/>
                <w:b/>
                <w:color w:val="000000"/>
                <w:sz w:val="18"/>
                <w:szCs w:val="20"/>
              </w:rPr>
              <w:t>招聘科室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6654CF" w:rsidRDefault="005422FF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20"/>
              </w:rPr>
            </w:pPr>
            <w:r w:rsidRPr="006654CF">
              <w:rPr>
                <w:rFonts w:hint="eastAsia"/>
                <w:b/>
                <w:color w:val="000000"/>
                <w:sz w:val="18"/>
                <w:szCs w:val="20"/>
              </w:rPr>
              <w:t>人员类别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6654CF" w:rsidRDefault="005422FF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20"/>
              </w:rPr>
            </w:pPr>
            <w:r w:rsidRPr="006654CF">
              <w:rPr>
                <w:rFonts w:hint="eastAsia"/>
                <w:b/>
                <w:color w:val="000000"/>
                <w:sz w:val="18"/>
                <w:szCs w:val="20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6654CF" w:rsidRDefault="005422FF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20"/>
              </w:rPr>
            </w:pPr>
            <w:r w:rsidRPr="006654CF">
              <w:rPr>
                <w:rFonts w:hint="eastAsia"/>
                <w:b/>
                <w:color w:val="000000"/>
                <w:sz w:val="18"/>
                <w:szCs w:val="20"/>
              </w:rPr>
              <w:t>性别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6654CF" w:rsidRDefault="005422FF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20"/>
              </w:rPr>
            </w:pPr>
            <w:r w:rsidRPr="006654CF">
              <w:rPr>
                <w:rFonts w:hint="eastAsia"/>
                <w:b/>
                <w:color w:val="000000"/>
                <w:sz w:val="18"/>
                <w:szCs w:val="20"/>
              </w:rPr>
              <w:t>年龄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6654CF" w:rsidRDefault="005422FF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20"/>
              </w:rPr>
            </w:pPr>
            <w:r w:rsidRPr="006654CF">
              <w:rPr>
                <w:rFonts w:hint="eastAsia"/>
                <w:b/>
                <w:color w:val="000000"/>
                <w:sz w:val="18"/>
                <w:szCs w:val="20"/>
              </w:rPr>
              <w:t>学历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6654CF" w:rsidRDefault="005422FF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20"/>
              </w:rPr>
            </w:pPr>
            <w:r w:rsidRPr="006654CF">
              <w:rPr>
                <w:rFonts w:hint="eastAsia"/>
                <w:b/>
                <w:color w:val="000000"/>
                <w:sz w:val="18"/>
                <w:szCs w:val="20"/>
              </w:rPr>
              <w:t>学位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6654CF" w:rsidRDefault="005422FF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20"/>
              </w:rPr>
            </w:pPr>
            <w:r w:rsidRPr="006654CF">
              <w:rPr>
                <w:rFonts w:hint="eastAsia"/>
                <w:b/>
                <w:color w:val="000000"/>
                <w:sz w:val="18"/>
                <w:szCs w:val="20"/>
              </w:rPr>
              <w:t>专业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6654CF" w:rsidRDefault="005422FF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20"/>
              </w:rPr>
            </w:pPr>
            <w:r w:rsidRPr="006654CF">
              <w:rPr>
                <w:rFonts w:hint="eastAsia"/>
                <w:b/>
                <w:color w:val="000000"/>
                <w:sz w:val="18"/>
                <w:szCs w:val="20"/>
              </w:rPr>
              <w:t>资格证书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6654CF" w:rsidRDefault="005422FF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20"/>
              </w:rPr>
            </w:pPr>
            <w:r w:rsidRPr="006654CF">
              <w:rPr>
                <w:rFonts w:hint="eastAsia"/>
                <w:b/>
                <w:color w:val="000000"/>
                <w:sz w:val="18"/>
                <w:szCs w:val="20"/>
              </w:rPr>
              <w:t>规培合格证</w:t>
            </w: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6654CF" w:rsidRDefault="005422FF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20"/>
              </w:rPr>
            </w:pPr>
            <w:r w:rsidRPr="006654CF">
              <w:rPr>
                <w:rFonts w:hint="eastAsia"/>
                <w:b/>
                <w:color w:val="000000"/>
                <w:sz w:val="18"/>
                <w:szCs w:val="20"/>
              </w:rPr>
              <w:t>其它</w:t>
            </w:r>
          </w:p>
        </w:tc>
      </w:tr>
      <w:tr w:rsidR="003137EC" w:rsidTr="003137EC">
        <w:trPr>
          <w:trHeight w:val="312"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FF" w:rsidRPr="003137EC" w:rsidRDefault="005422FF">
            <w:pPr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FF" w:rsidRPr="003137EC" w:rsidRDefault="005422FF">
            <w:pPr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FF" w:rsidRPr="003137EC" w:rsidRDefault="005422FF">
            <w:pPr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FF" w:rsidRPr="003137EC" w:rsidRDefault="005422FF">
            <w:pPr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FF" w:rsidRPr="003137EC" w:rsidRDefault="005422FF">
            <w:pPr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FF" w:rsidRPr="003137EC" w:rsidRDefault="005422FF">
            <w:pPr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FF" w:rsidRPr="003137EC" w:rsidRDefault="005422FF">
            <w:pPr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FF" w:rsidRPr="003137EC" w:rsidRDefault="005422FF">
            <w:pPr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FF" w:rsidRPr="003137EC" w:rsidRDefault="005422FF">
            <w:pPr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FF" w:rsidRPr="003137EC" w:rsidRDefault="005422FF">
            <w:pPr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FF" w:rsidRPr="003137EC" w:rsidRDefault="005422FF">
            <w:pPr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  <w:tc>
          <w:tcPr>
            <w:tcW w:w="2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2FF" w:rsidRPr="003137EC" w:rsidRDefault="005422FF">
            <w:pPr>
              <w:rPr>
                <w:rFonts w:ascii="宋体" w:hAnsi="宋体" w:cs="宋体"/>
                <w:color w:val="000000"/>
                <w:sz w:val="18"/>
                <w:szCs w:val="20"/>
              </w:rPr>
            </w:pPr>
          </w:p>
        </w:tc>
      </w:tr>
      <w:tr w:rsidR="003137EC" w:rsidTr="003137EC">
        <w:trPr>
          <w:trHeight w:val="52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眼科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2"/>
              </w:rPr>
            </w:pPr>
            <w:r w:rsidRPr="003137EC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35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全日制二本及以上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学士及以上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临床医学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/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眼科学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BB407D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BB407D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合同制</w:t>
            </w:r>
          </w:p>
        </w:tc>
      </w:tr>
      <w:tr w:rsidR="003137EC" w:rsidTr="003137EC">
        <w:trPr>
          <w:trHeight w:val="52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外科专业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2"/>
              </w:rPr>
            </w:pPr>
            <w:r w:rsidRPr="003137EC">
              <w:rPr>
                <w:color w:val="000000"/>
                <w:sz w:val="18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35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全日制二本及以上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学士及以上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临床医学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合同制</w:t>
            </w:r>
          </w:p>
        </w:tc>
      </w:tr>
      <w:tr w:rsidR="003137EC" w:rsidTr="003137EC">
        <w:trPr>
          <w:trHeight w:val="48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神经外科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35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全日制二本及以上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学士及以上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临床医学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/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神经外科学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合同制</w:t>
            </w:r>
          </w:p>
        </w:tc>
      </w:tr>
      <w:tr w:rsidR="003137EC" w:rsidTr="003137EC">
        <w:trPr>
          <w:trHeight w:val="52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耳鼻喉科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35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全日制二本及以上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学士及以上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临床医学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/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耳鼻喉学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BB407D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BB407D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合同制</w:t>
            </w:r>
          </w:p>
        </w:tc>
      </w:tr>
      <w:tr w:rsidR="003137EC" w:rsidTr="003137EC">
        <w:trPr>
          <w:trHeight w:val="52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神经内科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2"/>
              </w:rPr>
            </w:pPr>
            <w:r w:rsidRPr="003137EC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35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全日制二本及以上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学士及以上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临床医学（从事神经介入）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合同制</w:t>
            </w:r>
          </w:p>
        </w:tc>
      </w:tr>
      <w:tr w:rsidR="003137EC" w:rsidTr="003137EC">
        <w:trPr>
          <w:trHeight w:val="52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介入科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2"/>
              </w:rPr>
            </w:pPr>
            <w:r w:rsidRPr="003137EC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35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全日制二本及以上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学士及以上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临床医学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合同制</w:t>
            </w:r>
          </w:p>
        </w:tc>
      </w:tr>
      <w:tr w:rsidR="003137EC" w:rsidTr="003137EC">
        <w:trPr>
          <w:trHeight w:val="52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康复科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2"/>
              </w:rPr>
            </w:pPr>
            <w:r w:rsidRPr="003137EC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35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全日制二本及以上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学士及以上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临床医学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合同制</w:t>
            </w:r>
          </w:p>
        </w:tc>
      </w:tr>
      <w:tr w:rsidR="003137EC" w:rsidTr="003137EC">
        <w:trPr>
          <w:trHeight w:val="52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病理科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2"/>
              </w:rPr>
            </w:pPr>
            <w:r w:rsidRPr="003137EC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35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全日制二本及以上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学士及以上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临床医学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合同制</w:t>
            </w:r>
          </w:p>
        </w:tc>
      </w:tr>
      <w:tr w:rsidR="003137EC" w:rsidTr="003137EC">
        <w:trPr>
          <w:trHeight w:val="52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放疗科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2"/>
              </w:rPr>
            </w:pPr>
            <w:r w:rsidRPr="003137EC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35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全日制二本及以上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学士及以上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临床医学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合同制</w:t>
            </w:r>
          </w:p>
        </w:tc>
      </w:tr>
      <w:tr w:rsidR="003137EC" w:rsidTr="003137EC">
        <w:trPr>
          <w:trHeight w:val="52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放射科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2"/>
              </w:rPr>
            </w:pPr>
            <w:r w:rsidRPr="003137EC">
              <w:rPr>
                <w:color w:val="000000"/>
                <w:sz w:val="18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35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全日制二本及以上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学士及以上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医学影像学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合同制</w:t>
            </w:r>
          </w:p>
        </w:tc>
      </w:tr>
      <w:tr w:rsidR="003137EC" w:rsidTr="003137EC">
        <w:trPr>
          <w:trHeight w:val="52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急诊科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2"/>
              </w:rPr>
            </w:pPr>
            <w:r w:rsidRPr="003137EC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35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全日制二本及以上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学士及以上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临床医学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合同制</w:t>
            </w:r>
          </w:p>
        </w:tc>
      </w:tr>
      <w:tr w:rsidR="003137EC" w:rsidTr="003137EC">
        <w:trPr>
          <w:trHeight w:val="52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120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院前急救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2"/>
              </w:rPr>
            </w:pPr>
            <w:r w:rsidRPr="003137EC">
              <w:rPr>
                <w:color w:val="000000"/>
                <w:sz w:val="18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男性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40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全日制二本及以上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学士及以上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临床医学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合同制；在岗工作满五年后可择优转至临床科室</w:t>
            </w:r>
          </w:p>
        </w:tc>
      </w:tr>
      <w:tr w:rsidR="003137EC" w:rsidTr="003137EC">
        <w:trPr>
          <w:trHeight w:val="52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口腔科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2"/>
              </w:rPr>
            </w:pPr>
            <w:r w:rsidRPr="003137EC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35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研究生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硕士及以上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口腔外科学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合同制</w:t>
            </w:r>
          </w:p>
        </w:tc>
      </w:tr>
      <w:tr w:rsidR="003137EC" w:rsidTr="003137EC">
        <w:trPr>
          <w:trHeight w:val="52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心胸外科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2"/>
              </w:rPr>
            </w:pPr>
            <w:r w:rsidRPr="003137EC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35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研究生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硕士及以上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心胸外科学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合同制</w:t>
            </w:r>
          </w:p>
        </w:tc>
      </w:tr>
      <w:tr w:rsidR="003137EC" w:rsidTr="003137EC">
        <w:trPr>
          <w:trHeight w:val="52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妇产科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2"/>
              </w:rPr>
            </w:pPr>
            <w:r w:rsidRPr="003137EC">
              <w:rPr>
                <w:color w:val="000000"/>
                <w:sz w:val="18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cs="宋体"/>
                <w:color w:val="000000"/>
                <w:sz w:val="18"/>
                <w:szCs w:val="20"/>
              </w:rPr>
            </w:pPr>
            <w:r w:rsidRPr="003137EC">
              <w:rPr>
                <w:color w:val="000000"/>
                <w:sz w:val="18"/>
                <w:szCs w:val="20"/>
              </w:rPr>
              <w:t>35</w:t>
            </w:r>
            <w:r w:rsidRPr="003137EC">
              <w:rPr>
                <w:rFonts w:hint="eastAsia"/>
                <w:color w:val="000000"/>
                <w:sz w:val="18"/>
                <w:szCs w:val="20"/>
              </w:rPr>
              <w:t>周岁及以下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研究生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硕士及以上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妇产科学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有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2FF" w:rsidRPr="003137EC" w:rsidRDefault="005422FF">
            <w:pPr>
              <w:jc w:val="center"/>
              <w:rPr>
                <w:rFonts w:ascii="宋体" w:hAnsi="宋体" w:cs="宋体"/>
                <w:color w:val="000000"/>
                <w:sz w:val="18"/>
                <w:szCs w:val="20"/>
              </w:rPr>
            </w:pPr>
            <w:r w:rsidRPr="003137EC">
              <w:rPr>
                <w:rFonts w:hint="eastAsia"/>
                <w:color w:val="000000"/>
                <w:sz w:val="18"/>
                <w:szCs w:val="20"/>
              </w:rPr>
              <w:t>合同制</w:t>
            </w:r>
          </w:p>
        </w:tc>
      </w:tr>
    </w:tbl>
    <w:p w:rsidR="00705097" w:rsidRDefault="006704D8" w:rsidP="0066287D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共计：28人</w:t>
      </w:r>
    </w:p>
    <w:tbl>
      <w:tblPr>
        <w:tblW w:w="13261" w:type="dxa"/>
        <w:jc w:val="center"/>
        <w:tblInd w:w="-58" w:type="dxa"/>
        <w:tblLook w:val="04A0" w:firstRow="1" w:lastRow="0" w:firstColumn="1" w:lastColumn="0" w:noHBand="0" w:noVBand="1"/>
      </w:tblPr>
      <w:tblGrid>
        <w:gridCol w:w="749"/>
        <w:gridCol w:w="1134"/>
        <w:gridCol w:w="708"/>
        <w:gridCol w:w="709"/>
        <w:gridCol w:w="709"/>
        <w:gridCol w:w="1559"/>
        <w:gridCol w:w="1843"/>
        <w:gridCol w:w="1280"/>
        <w:gridCol w:w="1420"/>
        <w:gridCol w:w="3150"/>
      </w:tblGrid>
      <w:tr w:rsidR="005422FF" w:rsidRPr="005422FF" w:rsidTr="006654CF">
        <w:trPr>
          <w:trHeight w:val="645"/>
          <w:jc w:val="center"/>
        </w:trPr>
        <w:tc>
          <w:tcPr>
            <w:tcW w:w="132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7EC" w:rsidRDefault="003137EC" w:rsidP="00542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 w:rsidR="003137EC" w:rsidRDefault="003137EC" w:rsidP="00542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 w:rsidR="005422FF" w:rsidRPr="005422FF" w:rsidRDefault="005422FF" w:rsidP="00542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5422FF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2020年本溪市中心医院拟招聘信息汇总表（医技类）</w:t>
            </w:r>
          </w:p>
        </w:tc>
      </w:tr>
      <w:tr w:rsidR="005422FF" w:rsidRPr="005422FF" w:rsidTr="006654CF">
        <w:trPr>
          <w:trHeight w:val="70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5422FF" w:rsidRDefault="005422FF" w:rsidP="00542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422F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5422FF" w:rsidRDefault="005422FF" w:rsidP="00542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422F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招聘科室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5422FF" w:rsidRDefault="005422FF" w:rsidP="00542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422F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5422FF" w:rsidRDefault="005422FF" w:rsidP="00542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422F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5422FF" w:rsidRDefault="005422FF" w:rsidP="00542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422F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5422FF" w:rsidRDefault="005422FF" w:rsidP="00542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422F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5422FF" w:rsidRDefault="005422FF" w:rsidP="00542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422F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5422FF" w:rsidRDefault="005422FF" w:rsidP="00542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422F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5422FF" w:rsidRDefault="005422FF" w:rsidP="00542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422F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5422FF" w:rsidRDefault="005422FF" w:rsidP="005422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422FF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其它</w:t>
            </w:r>
          </w:p>
        </w:tc>
      </w:tr>
      <w:tr w:rsidR="005422FF" w:rsidRPr="005422FF" w:rsidTr="006654CF">
        <w:trPr>
          <w:trHeight w:val="9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放射科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全日制三本及以上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派遣制，二本及以上学历为合同制</w:t>
            </w:r>
          </w:p>
        </w:tc>
      </w:tr>
      <w:tr w:rsidR="005422FF" w:rsidRPr="005422FF" w:rsidTr="006654CF">
        <w:trPr>
          <w:trHeight w:val="93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全日制三本及以上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临床医学、临床检验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派遣制，二本及以上学历为合同制</w:t>
            </w:r>
          </w:p>
        </w:tc>
      </w:tr>
      <w:tr w:rsidR="005422FF" w:rsidRPr="005422FF" w:rsidTr="006654CF">
        <w:trPr>
          <w:trHeight w:val="93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康复科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全日制三本及以上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派遣制，二本及以上学历为合同制</w:t>
            </w:r>
          </w:p>
        </w:tc>
      </w:tr>
      <w:tr w:rsidR="005422FF" w:rsidRPr="005422FF" w:rsidTr="006654CF">
        <w:trPr>
          <w:trHeight w:val="930"/>
          <w:jc w:val="center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全日制三本及以上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临床药学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FF" w:rsidRPr="00BB407D" w:rsidRDefault="005422FF" w:rsidP="005422F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BB40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派遣制，二本及以上学历为合同制</w:t>
            </w:r>
          </w:p>
        </w:tc>
      </w:tr>
    </w:tbl>
    <w:p w:rsidR="005422FF" w:rsidRPr="0066287D" w:rsidRDefault="006704D8" w:rsidP="0066287D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         共计：4人</w:t>
      </w:r>
      <w:bookmarkStart w:id="1" w:name="_GoBack"/>
      <w:bookmarkEnd w:id="1"/>
    </w:p>
    <w:sectPr w:rsidR="005422FF" w:rsidRPr="0066287D" w:rsidSect="0066287D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EC"/>
    <w:rsid w:val="000A1CEC"/>
    <w:rsid w:val="003137EC"/>
    <w:rsid w:val="00510AE4"/>
    <w:rsid w:val="005422FF"/>
    <w:rsid w:val="0066287D"/>
    <w:rsid w:val="006654CF"/>
    <w:rsid w:val="006704D8"/>
    <w:rsid w:val="00705097"/>
    <w:rsid w:val="00BB407D"/>
    <w:rsid w:val="00BE0846"/>
    <w:rsid w:val="00D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11</cp:revision>
  <dcterms:created xsi:type="dcterms:W3CDTF">2020-03-05T08:22:00Z</dcterms:created>
  <dcterms:modified xsi:type="dcterms:W3CDTF">2020-04-20T05:55:00Z</dcterms:modified>
</cp:coreProperties>
</file>